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4"/>
        <w:gridCol w:w="5645"/>
        <w:gridCol w:w="5529"/>
        <w:gridCol w:w="3060"/>
      </w:tblGrid>
      <w:tr w:rsidR="006B61B2" w:rsidTr="00B96444">
        <w:tc>
          <w:tcPr>
            <w:tcW w:w="15388" w:type="dxa"/>
            <w:gridSpan w:val="4"/>
            <w:shd w:val="clear" w:color="auto" w:fill="A8D08D" w:themeFill="accent6" w:themeFillTint="99"/>
          </w:tcPr>
          <w:p w:rsidR="006B61B2" w:rsidRDefault="006B61B2" w:rsidP="00693C04">
            <w:pPr>
              <w:jc w:val="center"/>
              <w:rPr>
                <w:b/>
                <w:sz w:val="40"/>
              </w:rPr>
            </w:pPr>
            <w:r w:rsidRPr="00693C04">
              <w:rPr>
                <w:rFonts w:ascii="Calibri" w:eastAsia="Calibri" w:hAnsi="Calibri" w:cs="Calibri"/>
                <w:b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6D1CAF93" wp14:editId="00889763">
                  <wp:simplePos x="0" y="0"/>
                  <wp:positionH relativeFrom="column">
                    <wp:posOffset>34925</wp:posOffset>
                  </wp:positionH>
                  <wp:positionV relativeFrom="page">
                    <wp:posOffset>31750</wp:posOffset>
                  </wp:positionV>
                  <wp:extent cx="542925" cy="542925"/>
                  <wp:effectExtent l="0" t="0" r="9525" b="9525"/>
                  <wp:wrapTight wrapText="bothSides">
                    <wp:wrapPolygon edited="0">
                      <wp:start x="0" y="0"/>
                      <wp:lineTo x="0" y="21221"/>
                      <wp:lineTo x="21221" y="21221"/>
                      <wp:lineTo x="21221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hool log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93C04">
              <w:rPr>
                <w:rFonts w:ascii="Calibri" w:eastAsia="Calibri" w:hAnsi="Calibri" w:cs="Calibri"/>
                <w:b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1324638B" wp14:editId="760B9646">
                  <wp:simplePos x="0" y="0"/>
                  <wp:positionH relativeFrom="column">
                    <wp:posOffset>9057005</wp:posOffset>
                  </wp:positionH>
                  <wp:positionV relativeFrom="page">
                    <wp:posOffset>46990</wp:posOffset>
                  </wp:positionV>
                  <wp:extent cx="542925" cy="542925"/>
                  <wp:effectExtent l="0" t="0" r="9525" b="9525"/>
                  <wp:wrapTight wrapText="bothSides">
                    <wp:wrapPolygon edited="0">
                      <wp:start x="0" y="0"/>
                      <wp:lineTo x="0" y="21221"/>
                      <wp:lineTo x="21221" y="21221"/>
                      <wp:lineTo x="212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hool log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b/>
                <w:sz w:val="40"/>
              </w:rPr>
              <w:t>Farsley</w:t>
            </w:r>
            <w:proofErr w:type="spellEnd"/>
            <w:r>
              <w:rPr>
                <w:b/>
                <w:sz w:val="40"/>
              </w:rPr>
              <w:t xml:space="preserve"> </w:t>
            </w:r>
            <w:proofErr w:type="spellStart"/>
            <w:r>
              <w:rPr>
                <w:b/>
                <w:sz w:val="40"/>
              </w:rPr>
              <w:t>Springbank</w:t>
            </w:r>
            <w:proofErr w:type="spellEnd"/>
            <w:r>
              <w:rPr>
                <w:b/>
                <w:sz w:val="40"/>
              </w:rPr>
              <w:t xml:space="preserve"> </w:t>
            </w:r>
          </w:p>
          <w:p w:rsidR="006B61B2" w:rsidRPr="00693C04" w:rsidRDefault="006B61B2" w:rsidP="00693C04">
            <w:pPr>
              <w:jc w:val="center"/>
              <w:rPr>
                <w:rFonts w:ascii="Calibri" w:eastAsia="Calibri" w:hAnsi="Calibri" w:cs="Calibri"/>
                <w:b/>
                <w:noProof/>
                <w:sz w:val="36"/>
                <w:szCs w:val="36"/>
                <w:lang w:eastAsia="en-GB"/>
              </w:rPr>
            </w:pPr>
            <w:r>
              <w:rPr>
                <w:b/>
                <w:sz w:val="40"/>
              </w:rPr>
              <w:t>Reading Progression Map</w:t>
            </w:r>
          </w:p>
        </w:tc>
      </w:tr>
      <w:tr w:rsidR="006B61B2" w:rsidTr="001B66F0">
        <w:tc>
          <w:tcPr>
            <w:tcW w:w="15388" w:type="dxa"/>
            <w:gridSpan w:val="4"/>
            <w:shd w:val="clear" w:color="auto" w:fill="E2EFD9" w:themeFill="accent6" w:themeFillTint="33"/>
          </w:tcPr>
          <w:p w:rsidR="006B61B2" w:rsidRPr="00693C04" w:rsidRDefault="006B61B2" w:rsidP="00693C04">
            <w:pPr>
              <w:jc w:val="center"/>
              <w:rPr>
                <w:b/>
                <w:sz w:val="40"/>
              </w:rPr>
            </w:pPr>
            <w:r w:rsidRPr="00693C04">
              <w:rPr>
                <w:b/>
                <w:sz w:val="40"/>
              </w:rPr>
              <w:t>Word Reading</w:t>
            </w:r>
          </w:p>
        </w:tc>
      </w:tr>
      <w:tr w:rsidR="006B61B2" w:rsidTr="006B61B2">
        <w:tc>
          <w:tcPr>
            <w:tcW w:w="1154" w:type="dxa"/>
          </w:tcPr>
          <w:p w:rsidR="006B61B2" w:rsidRDefault="006B61B2"/>
        </w:tc>
        <w:tc>
          <w:tcPr>
            <w:tcW w:w="5645" w:type="dxa"/>
          </w:tcPr>
          <w:p w:rsidR="006B61B2" w:rsidRPr="00693C04" w:rsidRDefault="006B61B2" w:rsidP="00693C04">
            <w:pPr>
              <w:jc w:val="center"/>
              <w:rPr>
                <w:b/>
                <w:sz w:val="28"/>
              </w:rPr>
            </w:pPr>
            <w:r w:rsidRPr="00693C04">
              <w:rPr>
                <w:b/>
                <w:sz w:val="28"/>
              </w:rPr>
              <w:t>Phonics and decoding</w:t>
            </w:r>
          </w:p>
        </w:tc>
        <w:tc>
          <w:tcPr>
            <w:tcW w:w="5529" w:type="dxa"/>
          </w:tcPr>
          <w:p w:rsidR="006B61B2" w:rsidRPr="00693C04" w:rsidRDefault="006B61B2" w:rsidP="00693C04">
            <w:pPr>
              <w:jc w:val="center"/>
              <w:rPr>
                <w:b/>
                <w:sz w:val="28"/>
              </w:rPr>
            </w:pPr>
            <w:r w:rsidRPr="00693C04">
              <w:rPr>
                <w:b/>
                <w:sz w:val="28"/>
              </w:rPr>
              <w:t>Common Exception Words</w:t>
            </w:r>
          </w:p>
        </w:tc>
        <w:tc>
          <w:tcPr>
            <w:tcW w:w="3060" w:type="dxa"/>
          </w:tcPr>
          <w:p w:rsidR="006B61B2" w:rsidRPr="00693C04" w:rsidRDefault="006B61B2" w:rsidP="00693C0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Fluency</w:t>
            </w:r>
          </w:p>
        </w:tc>
      </w:tr>
      <w:tr w:rsidR="006B61B2" w:rsidTr="006B61B2">
        <w:tc>
          <w:tcPr>
            <w:tcW w:w="1154" w:type="dxa"/>
          </w:tcPr>
          <w:p w:rsidR="006B61B2" w:rsidRPr="00693C04" w:rsidRDefault="006B61B2" w:rsidP="00693C04">
            <w:pPr>
              <w:jc w:val="center"/>
              <w:rPr>
                <w:b/>
                <w:sz w:val="28"/>
              </w:rPr>
            </w:pPr>
            <w:r w:rsidRPr="00693C04">
              <w:rPr>
                <w:b/>
                <w:sz w:val="28"/>
              </w:rPr>
              <w:t>Year 3</w:t>
            </w:r>
          </w:p>
        </w:tc>
        <w:tc>
          <w:tcPr>
            <w:tcW w:w="5645" w:type="dxa"/>
          </w:tcPr>
          <w:p w:rsidR="006B61B2" w:rsidRDefault="006B61B2" w:rsidP="00693C04">
            <w:pPr>
              <w:pStyle w:val="ListParagraph"/>
              <w:numPr>
                <w:ilvl w:val="0"/>
                <w:numId w:val="1"/>
              </w:numPr>
            </w:pPr>
            <w:r>
              <w:t>Use phonic knowledge to decode quickly and accurately (may need support still for unknown words).</w:t>
            </w:r>
          </w:p>
          <w:p w:rsidR="006B61B2" w:rsidRDefault="006B61B2" w:rsidP="00693C04">
            <w:pPr>
              <w:pStyle w:val="ListParagraph"/>
              <w:numPr>
                <w:ilvl w:val="0"/>
                <w:numId w:val="1"/>
              </w:numPr>
            </w:pPr>
            <w:r>
              <w:t>Apply their growing knowledge of root words and prefixes (</w:t>
            </w:r>
            <w:r>
              <w:t xml:space="preserve">including in-, </w:t>
            </w:r>
            <w:proofErr w:type="spellStart"/>
            <w:r>
              <w:t>im</w:t>
            </w:r>
            <w:proofErr w:type="spellEnd"/>
            <w:r>
              <w:t xml:space="preserve">-, </w:t>
            </w:r>
            <w:proofErr w:type="spellStart"/>
            <w:r>
              <w:t>il</w:t>
            </w:r>
            <w:proofErr w:type="spellEnd"/>
            <w:r>
              <w:t xml:space="preserve">-, </w:t>
            </w:r>
            <w:proofErr w:type="spellStart"/>
            <w:r>
              <w:t>ir</w:t>
            </w:r>
            <w:proofErr w:type="spellEnd"/>
            <w:r>
              <w:t xml:space="preserve">-, dis-, </w:t>
            </w:r>
            <w:proofErr w:type="spellStart"/>
            <w:r>
              <w:t>mis</w:t>
            </w:r>
            <w:proofErr w:type="spellEnd"/>
            <w:r>
              <w:t>-, un-, re-, sub-, inter-, super-, anti-, and auto-</w:t>
            </w:r>
            <w:r>
              <w:t>) to begin to read aloud.</w:t>
            </w:r>
          </w:p>
          <w:p w:rsidR="006B61B2" w:rsidRDefault="006B61B2" w:rsidP="00693C04">
            <w:pPr>
              <w:pStyle w:val="ListParagraph"/>
              <w:numPr>
                <w:ilvl w:val="0"/>
                <w:numId w:val="1"/>
              </w:numPr>
            </w:pPr>
            <w:r>
              <w:t>Apply their growing knowledge of root words and suffixes/word endings (i</w:t>
            </w:r>
            <w:r>
              <w:t>ncluding –</w:t>
            </w:r>
            <w:proofErr w:type="spellStart"/>
            <w:r>
              <w:t>ation</w:t>
            </w:r>
            <w:proofErr w:type="spellEnd"/>
            <w:r>
              <w:t>, -</w:t>
            </w:r>
            <w:proofErr w:type="spellStart"/>
            <w:r>
              <w:t>ly</w:t>
            </w:r>
            <w:proofErr w:type="spellEnd"/>
            <w:r>
              <w:t>, -</w:t>
            </w:r>
            <w:proofErr w:type="spellStart"/>
            <w:r>
              <w:t>ous</w:t>
            </w:r>
            <w:proofErr w:type="spellEnd"/>
            <w:r>
              <w:t>, -</w:t>
            </w:r>
            <w:proofErr w:type="spellStart"/>
            <w:r>
              <w:t>ture</w:t>
            </w:r>
            <w:proofErr w:type="spellEnd"/>
            <w:r>
              <w:t>, -sure, -</w:t>
            </w:r>
            <w:proofErr w:type="spellStart"/>
            <w:r>
              <w:t>sion</w:t>
            </w:r>
            <w:proofErr w:type="spellEnd"/>
            <w:r>
              <w:t>, -</w:t>
            </w:r>
            <w:proofErr w:type="spellStart"/>
            <w:r>
              <w:t>tion</w:t>
            </w:r>
            <w:proofErr w:type="spellEnd"/>
            <w:r>
              <w:t>, -</w:t>
            </w:r>
            <w:proofErr w:type="spellStart"/>
            <w:r>
              <w:t>ssion</w:t>
            </w:r>
            <w:proofErr w:type="spellEnd"/>
            <w:r>
              <w:t xml:space="preserve"> and –</w:t>
            </w:r>
            <w:proofErr w:type="spellStart"/>
            <w:r>
              <w:t>cian</w:t>
            </w:r>
            <w:proofErr w:type="spellEnd"/>
            <w:r>
              <w:t>)</w:t>
            </w:r>
            <w:r>
              <w:t xml:space="preserve"> </w:t>
            </w:r>
            <w:r>
              <w:t xml:space="preserve"> to begin to read aloud.</w:t>
            </w:r>
          </w:p>
        </w:tc>
        <w:tc>
          <w:tcPr>
            <w:tcW w:w="5529" w:type="dxa"/>
          </w:tcPr>
          <w:p w:rsidR="006B61B2" w:rsidRDefault="006B61B2" w:rsidP="00693C04">
            <w:pPr>
              <w:pStyle w:val="ListParagraph"/>
              <w:numPr>
                <w:ilvl w:val="0"/>
                <w:numId w:val="1"/>
              </w:numPr>
            </w:pPr>
            <w:r>
              <w:t>Begin to read Year 3 and 4 common exception words.</w:t>
            </w:r>
          </w:p>
        </w:tc>
        <w:tc>
          <w:tcPr>
            <w:tcW w:w="3060" w:type="dxa"/>
            <w:vMerge w:val="restart"/>
            <w:vAlign w:val="center"/>
          </w:tcPr>
          <w:p w:rsidR="006B61B2" w:rsidRDefault="006B61B2" w:rsidP="006B61B2">
            <w:pPr>
              <w:pStyle w:val="ListParagraph"/>
              <w:ind w:left="360"/>
              <w:jc w:val="center"/>
            </w:pPr>
            <w:r>
              <w:t>At this stage, the teaching of comprehension skills should be taking precedence over teaching word reading and fluency specifically. Any focus on word reading should support the development of vocabulary.</w:t>
            </w:r>
          </w:p>
        </w:tc>
      </w:tr>
      <w:tr w:rsidR="006B61B2" w:rsidTr="006B61B2">
        <w:tc>
          <w:tcPr>
            <w:tcW w:w="1154" w:type="dxa"/>
          </w:tcPr>
          <w:p w:rsidR="006B61B2" w:rsidRPr="00693C04" w:rsidRDefault="006B61B2" w:rsidP="00693C04">
            <w:pPr>
              <w:jc w:val="center"/>
              <w:rPr>
                <w:b/>
                <w:sz w:val="28"/>
              </w:rPr>
            </w:pPr>
            <w:r w:rsidRPr="00693C04">
              <w:rPr>
                <w:b/>
                <w:sz w:val="28"/>
              </w:rPr>
              <w:t>Year 4</w:t>
            </w:r>
          </w:p>
        </w:tc>
        <w:tc>
          <w:tcPr>
            <w:tcW w:w="5645" w:type="dxa"/>
          </w:tcPr>
          <w:p w:rsidR="006B61B2" w:rsidRDefault="006B61B2" w:rsidP="006B61B2">
            <w:pPr>
              <w:pStyle w:val="ListParagraph"/>
              <w:numPr>
                <w:ilvl w:val="0"/>
                <w:numId w:val="1"/>
              </w:numPr>
            </w:pPr>
            <w:r>
              <w:t xml:space="preserve">Read most words fluently and be able to attempt to decode any unfamiliar words with increasing speed and skill. </w:t>
            </w:r>
          </w:p>
          <w:p w:rsidR="006B61B2" w:rsidRDefault="006B61B2" w:rsidP="006B61B2">
            <w:pPr>
              <w:pStyle w:val="ListParagraph"/>
              <w:numPr>
                <w:ilvl w:val="0"/>
                <w:numId w:val="1"/>
              </w:numPr>
            </w:pPr>
            <w:r>
              <w:t>Apply their growing knowledge of root words, prefixes and suffixes/word endings to read aloud fluently.</w:t>
            </w:r>
          </w:p>
        </w:tc>
        <w:tc>
          <w:tcPr>
            <w:tcW w:w="5529" w:type="dxa"/>
          </w:tcPr>
          <w:p w:rsidR="006B61B2" w:rsidRDefault="006B61B2" w:rsidP="006B61B2">
            <w:pPr>
              <w:pStyle w:val="ListParagraph"/>
              <w:numPr>
                <w:ilvl w:val="0"/>
                <w:numId w:val="1"/>
              </w:numPr>
            </w:pPr>
            <w:r>
              <w:t>Read all Year 3 and Year 4 statutory words discussing the usual correspondences between spelling and sound and where these occur in the word.</w:t>
            </w:r>
          </w:p>
        </w:tc>
        <w:tc>
          <w:tcPr>
            <w:tcW w:w="3060" w:type="dxa"/>
            <w:vMerge/>
          </w:tcPr>
          <w:p w:rsidR="006B61B2" w:rsidRDefault="006B61B2" w:rsidP="006B61B2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B61B2" w:rsidTr="006B61B2">
        <w:tc>
          <w:tcPr>
            <w:tcW w:w="1154" w:type="dxa"/>
          </w:tcPr>
          <w:p w:rsidR="006B61B2" w:rsidRPr="00693C04" w:rsidRDefault="006B61B2" w:rsidP="00693C04">
            <w:pPr>
              <w:jc w:val="center"/>
              <w:rPr>
                <w:b/>
                <w:sz w:val="28"/>
              </w:rPr>
            </w:pPr>
            <w:r w:rsidRPr="00693C04">
              <w:rPr>
                <w:b/>
                <w:sz w:val="28"/>
              </w:rPr>
              <w:t>Year 5</w:t>
            </w:r>
          </w:p>
        </w:tc>
        <w:tc>
          <w:tcPr>
            <w:tcW w:w="5645" w:type="dxa"/>
          </w:tcPr>
          <w:p w:rsidR="006B61B2" w:rsidRDefault="006B61B2" w:rsidP="006B61B2">
            <w:pPr>
              <w:pStyle w:val="ListParagraph"/>
              <w:numPr>
                <w:ilvl w:val="0"/>
                <w:numId w:val="1"/>
              </w:numPr>
            </w:pPr>
            <w:r>
              <w:t>Read most words fluently and attempt to decode any unfamiliar words with increasing speed and find their meaning through contextual clues.</w:t>
            </w:r>
          </w:p>
          <w:p w:rsidR="006B61B2" w:rsidRDefault="006B61B2" w:rsidP="006B61B2">
            <w:pPr>
              <w:pStyle w:val="ListParagraph"/>
              <w:numPr>
                <w:ilvl w:val="0"/>
                <w:numId w:val="1"/>
              </w:numPr>
            </w:pPr>
            <w:r>
              <w:t xml:space="preserve">Apply their growing knowledge of root words, prefixes and suffixes/word endings (including </w:t>
            </w:r>
            <w:r>
              <w:t>–</w:t>
            </w:r>
            <w:proofErr w:type="spellStart"/>
            <w:r>
              <w:t>sion</w:t>
            </w:r>
            <w:proofErr w:type="spellEnd"/>
            <w:r>
              <w:t>, -</w:t>
            </w:r>
            <w:proofErr w:type="spellStart"/>
            <w:r>
              <w:t>tion</w:t>
            </w:r>
            <w:proofErr w:type="spellEnd"/>
            <w:r>
              <w:t>, -</w:t>
            </w:r>
            <w:proofErr w:type="spellStart"/>
            <w:r>
              <w:t>cial</w:t>
            </w:r>
            <w:proofErr w:type="spellEnd"/>
            <w:r>
              <w:t>, -</w:t>
            </w:r>
            <w:proofErr w:type="spellStart"/>
            <w:r>
              <w:t>tial</w:t>
            </w:r>
            <w:proofErr w:type="spellEnd"/>
            <w:r>
              <w:t>, -ant/-</w:t>
            </w:r>
            <w:proofErr w:type="spellStart"/>
            <w:r>
              <w:t>ance</w:t>
            </w:r>
            <w:proofErr w:type="spellEnd"/>
            <w:r>
              <w:t>, -</w:t>
            </w:r>
            <w:proofErr w:type="spellStart"/>
            <w:r>
              <w:t>tial</w:t>
            </w:r>
            <w:proofErr w:type="spellEnd"/>
            <w:r>
              <w:t>, -ant/-</w:t>
            </w:r>
            <w:proofErr w:type="spellStart"/>
            <w:r>
              <w:t>ance</w:t>
            </w:r>
            <w:proofErr w:type="spellEnd"/>
            <w:r>
              <w:t>/-</w:t>
            </w:r>
            <w:proofErr w:type="spellStart"/>
            <w:r>
              <w:t>ancy</w:t>
            </w:r>
            <w:proofErr w:type="spellEnd"/>
            <w:r>
              <w:t xml:space="preserve">, </w:t>
            </w:r>
            <w:proofErr w:type="spellStart"/>
            <w:r>
              <w:t>ent</w:t>
            </w:r>
            <w:proofErr w:type="spellEnd"/>
            <w:r>
              <w:t>/-</w:t>
            </w:r>
            <w:proofErr w:type="spellStart"/>
            <w:r>
              <w:t>ence</w:t>
            </w:r>
            <w:proofErr w:type="spellEnd"/>
            <w:r>
              <w:t>/-</w:t>
            </w:r>
            <w:proofErr w:type="spellStart"/>
            <w:r>
              <w:t>ency</w:t>
            </w:r>
            <w:proofErr w:type="spellEnd"/>
            <w:r>
              <w:t>, -able/-ably and –</w:t>
            </w:r>
            <w:proofErr w:type="spellStart"/>
            <w:r>
              <w:t>ible</w:t>
            </w:r>
            <w:proofErr w:type="spellEnd"/>
            <w:r>
              <w:t>/-</w:t>
            </w:r>
            <w:proofErr w:type="spellStart"/>
            <w:r>
              <w:t>ibly</w:t>
            </w:r>
            <w:proofErr w:type="spellEnd"/>
            <w:r>
              <w:t>) to read aloud fluently.</w:t>
            </w:r>
          </w:p>
        </w:tc>
        <w:tc>
          <w:tcPr>
            <w:tcW w:w="5529" w:type="dxa"/>
          </w:tcPr>
          <w:p w:rsidR="006B61B2" w:rsidRDefault="005A2F78" w:rsidP="006B61B2">
            <w:pPr>
              <w:pStyle w:val="ListParagraph"/>
              <w:numPr>
                <w:ilvl w:val="0"/>
                <w:numId w:val="1"/>
              </w:numPr>
            </w:pPr>
            <w:r>
              <w:t>R</w:t>
            </w:r>
            <w:r w:rsidR="006B61B2">
              <w:t>ead most Year 5 and 6 exception words discussing the usual correspondences betwee</w:t>
            </w:r>
            <w:r>
              <w:t>n spelling and sound and where</w:t>
            </w:r>
            <w:r w:rsidR="006B61B2">
              <w:t xml:space="preserve"> these occur in the word.</w:t>
            </w:r>
          </w:p>
        </w:tc>
        <w:tc>
          <w:tcPr>
            <w:tcW w:w="3060" w:type="dxa"/>
            <w:vMerge/>
          </w:tcPr>
          <w:p w:rsidR="006B61B2" w:rsidRDefault="006B61B2"/>
        </w:tc>
      </w:tr>
      <w:tr w:rsidR="006B61B2" w:rsidTr="006B61B2">
        <w:tc>
          <w:tcPr>
            <w:tcW w:w="1154" w:type="dxa"/>
          </w:tcPr>
          <w:p w:rsidR="006B61B2" w:rsidRPr="00693C04" w:rsidRDefault="006B61B2" w:rsidP="00693C04">
            <w:pPr>
              <w:jc w:val="center"/>
              <w:rPr>
                <w:b/>
                <w:sz w:val="28"/>
              </w:rPr>
            </w:pPr>
            <w:r w:rsidRPr="00693C04">
              <w:rPr>
                <w:b/>
                <w:sz w:val="28"/>
              </w:rPr>
              <w:t>Year 6</w:t>
            </w:r>
          </w:p>
        </w:tc>
        <w:tc>
          <w:tcPr>
            <w:tcW w:w="5645" w:type="dxa"/>
          </w:tcPr>
          <w:p w:rsidR="006B61B2" w:rsidRDefault="005A2F78" w:rsidP="006B61B2">
            <w:pPr>
              <w:pStyle w:val="ListParagraph"/>
              <w:numPr>
                <w:ilvl w:val="0"/>
                <w:numId w:val="1"/>
              </w:numPr>
            </w:pPr>
            <w:r>
              <w:t xml:space="preserve">Read fluently with full knowledge of all Year 5 and 6 statutory words, root words, prefixes, suffixes/word endings and to decode any unfamiliar words with increasing speed and skill, recognising their meaning through contextual clues. </w:t>
            </w:r>
          </w:p>
        </w:tc>
        <w:tc>
          <w:tcPr>
            <w:tcW w:w="5529" w:type="dxa"/>
          </w:tcPr>
          <w:p w:rsidR="006B61B2" w:rsidRDefault="005A2F78" w:rsidP="005A2F78">
            <w:pPr>
              <w:pStyle w:val="ListParagraph"/>
              <w:numPr>
                <w:ilvl w:val="0"/>
                <w:numId w:val="1"/>
              </w:numPr>
            </w:pPr>
            <w:r>
              <w:t>Read all Year 5 and 6 exception words discussing the usual correspondences between spelling and sound and where these occur in the word.</w:t>
            </w:r>
          </w:p>
        </w:tc>
        <w:tc>
          <w:tcPr>
            <w:tcW w:w="3060" w:type="dxa"/>
            <w:vMerge/>
          </w:tcPr>
          <w:p w:rsidR="006B61B2" w:rsidRDefault="006B61B2"/>
        </w:tc>
      </w:tr>
    </w:tbl>
    <w:p w:rsidR="00EF5471" w:rsidRDefault="00EF5471"/>
    <w:p w:rsidR="005A2F78" w:rsidRDefault="005A2F78"/>
    <w:p w:rsidR="005A2F78" w:rsidRDefault="005A2F7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4"/>
        <w:gridCol w:w="3204"/>
        <w:gridCol w:w="5386"/>
        <w:gridCol w:w="2977"/>
        <w:gridCol w:w="2777"/>
      </w:tblGrid>
      <w:tr w:rsidR="005A2F78" w:rsidTr="00E70C6F">
        <w:tc>
          <w:tcPr>
            <w:tcW w:w="15388" w:type="dxa"/>
            <w:gridSpan w:val="5"/>
            <w:shd w:val="clear" w:color="auto" w:fill="E2EFD9" w:themeFill="accent6" w:themeFillTint="33"/>
          </w:tcPr>
          <w:p w:rsidR="005A2F78" w:rsidRDefault="005A2F78" w:rsidP="00EF179E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lastRenderedPageBreak/>
              <w:t>Comprehension</w:t>
            </w:r>
          </w:p>
        </w:tc>
      </w:tr>
      <w:tr w:rsidR="005A2F78" w:rsidTr="005A2F78">
        <w:tc>
          <w:tcPr>
            <w:tcW w:w="1044" w:type="dxa"/>
          </w:tcPr>
          <w:p w:rsidR="005A2F78" w:rsidRDefault="005A2F78" w:rsidP="00EF179E"/>
        </w:tc>
        <w:tc>
          <w:tcPr>
            <w:tcW w:w="3204" w:type="dxa"/>
          </w:tcPr>
          <w:p w:rsidR="005A2F78" w:rsidRPr="00693C04" w:rsidRDefault="005A2F78" w:rsidP="00EF179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Understanding and correcting inaccuracies</w:t>
            </w:r>
          </w:p>
        </w:tc>
        <w:tc>
          <w:tcPr>
            <w:tcW w:w="5386" w:type="dxa"/>
          </w:tcPr>
          <w:p w:rsidR="005A2F78" w:rsidRPr="00693C04" w:rsidRDefault="005A2F78" w:rsidP="00EF179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Connecting and becoming familiar with texts</w:t>
            </w:r>
          </w:p>
        </w:tc>
        <w:tc>
          <w:tcPr>
            <w:tcW w:w="2977" w:type="dxa"/>
          </w:tcPr>
          <w:p w:rsidR="005A2F78" w:rsidRPr="00693C04" w:rsidRDefault="005A2F78" w:rsidP="00EF179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Non-fiction</w:t>
            </w:r>
          </w:p>
        </w:tc>
        <w:tc>
          <w:tcPr>
            <w:tcW w:w="2777" w:type="dxa"/>
          </w:tcPr>
          <w:p w:rsidR="005A2F78" w:rsidRDefault="005A2F78" w:rsidP="00EF179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Poetry and performance</w:t>
            </w:r>
          </w:p>
        </w:tc>
      </w:tr>
      <w:tr w:rsidR="005A2F78" w:rsidTr="005A2F78">
        <w:tc>
          <w:tcPr>
            <w:tcW w:w="1044" w:type="dxa"/>
          </w:tcPr>
          <w:p w:rsidR="005A2F78" w:rsidRPr="00693C04" w:rsidRDefault="005A2F78" w:rsidP="00EF179E">
            <w:pPr>
              <w:jc w:val="center"/>
              <w:rPr>
                <w:b/>
                <w:sz w:val="28"/>
              </w:rPr>
            </w:pPr>
            <w:r w:rsidRPr="00693C04">
              <w:rPr>
                <w:b/>
                <w:sz w:val="28"/>
              </w:rPr>
              <w:t>Year 3</w:t>
            </w:r>
          </w:p>
        </w:tc>
        <w:tc>
          <w:tcPr>
            <w:tcW w:w="3204" w:type="dxa"/>
            <w:vMerge w:val="restart"/>
            <w:vAlign w:val="center"/>
          </w:tcPr>
          <w:p w:rsidR="005A2F78" w:rsidRDefault="005A2F78" w:rsidP="005A2F78">
            <w:pPr>
              <w:jc w:val="center"/>
            </w:pPr>
            <w:r>
              <w:t>At this stage, the teaching of comprehension skills should be taking precedence over teaching word reading and fluency specifically. Any focus on word reading should support the development of vocabulary.</w:t>
            </w:r>
          </w:p>
        </w:tc>
        <w:tc>
          <w:tcPr>
            <w:tcW w:w="5386" w:type="dxa"/>
          </w:tcPr>
          <w:p w:rsidR="005A2F78" w:rsidRDefault="005A2F78" w:rsidP="00EF179E">
            <w:pPr>
              <w:pStyle w:val="ListParagraph"/>
              <w:numPr>
                <w:ilvl w:val="0"/>
                <w:numId w:val="1"/>
              </w:numPr>
            </w:pPr>
            <w:r>
              <w:t xml:space="preserve">Recognise, listen to and discuss a wide range of fiction, poetry, plays, non-fiction and reference/text books. </w:t>
            </w:r>
          </w:p>
          <w:p w:rsidR="005A2F78" w:rsidRDefault="005A2F78" w:rsidP="00EF179E">
            <w:pPr>
              <w:pStyle w:val="ListParagraph"/>
              <w:numPr>
                <w:ilvl w:val="0"/>
                <w:numId w:val="1"/>
              </w:numPr>
            </w:pPr>
            <w:r>
              <w:t>Use appropriate terminology when discussing texts (plot, character and setting).</w:t>
            </w:r>
          </w:p>
        </w:tc>
        <w:tc>
          <w:tcPr>
            <w:tcW w:w="2977" w:type="dxa"/>
          </w:tcPr>
          <w:p w:rsidR="005A2F78" w:rsidRDefault="005A2F78" w:rsidP="005A2F78">
            <w:pPr>
              <w:pStyle w:val="ListParagraph"/>
              <w:numPr>
                <w:ilvl w:val="0"/>
                <w:numId w:val="1"/>
              </w:numPr>
            </w:pPr>
            <w:r>
              <w:t xml:space="preserve">Retrieve and record information from non-fiction texts. </w:t>
            </w:r>
          </w:p>
        </w:tc>
        <w:tc>
          <w:tcPr>
            <w:tcW w:w="2777" w:type="dxa"/>
          </w:tcPr>
          <w:p w:rsidR="005A2F78" w:rsidRDefault="005A2F78" w:rsidP="005A2F78">
            <w:pPr>
              <w:pStyle w:val="ListParagraph"/>
              <w:numPr>
                <w:ilvl w:val="0"/>
                <w:numId w:val="1"/>
              </w:numPr>
            </w:pPr>
            <w:r>
              <w:t>Prepare and perform poems/play scripts that show some awareness of the audience when reading aloud.</w:t>
            </w:r>
          </w:p>
          <w:p w:rsidR="005A2F78" w:rsidRDefault="005A2F78" w:rsidP="005A2F78">
            <w:pPr>
              <w:pStyle w:val="ListParagraph"/>
              <w:numPr>
                <w:ilvl w:val="0"/>
                <w:numId w:val="1"/>
              </w:numPr>
            </w:pPr>
            <w:r>
              <w:t xml:space="preserve">Begin to use appropriate intonation and volume when reading aloud. </w:t>
            </w:r>
          </w:p>
        </w:tc>
      </w:tr>
      <w:tr w:rsidR="005A2F78" w:rsidTr="005A2F78">
        <w:tc>
          <w:tcPr>
            <w:tcW w:w="1044" w:type="dxa"/>
          </w:tcPr>
          <w:p w:rsidR="005A2F78" w:rsidRPr="00693C04" w:rsidRDefault="005A2F78" w:rsidP="00EF179E">
            <w:pPr>
              <w:jc w:val="center"/>
              <w:rPr>
                <w:b/>
                <w:sz w:val="28"/>
              </w:rPr>
            </w:pPr>
            <w:r w:rsidRPr="00693C04">
              <w:rPr>
                <w:b/>
                <w:sz w:val="28"/>
              </w:rPr>
              <w:t>Year 4</w:t>
            </w:r>
          </w:p>
        </w:tc>
        <w:tc>
          <w:tcPr>
            <w:tcW w:w="3204" w:type="dxa"/>
            <w:vMerge/>
          </w:tcPr>
          <w:p w:rsidR="005A2F78" w:rsidRDefault="005A2F78" w:rsidP="005A2F78"/>
        </w:tc>
        <w:tc>
          <w:tcPr>
            <w:tcW w:w="5386" w:type="dxa"/>
          </w:tcPr>
          <w:p w:rsidR="005A2F78" w:rsidRDefault="005A2F78" w:rsidP="00EF179E">
            <w:pPr>
              <w:pStyle w:val="ListParagraph"/>
              <w:numPr>
                <w:ilvl w:val="0"/>
                <w:numId w:val="1"/>
              </w:numPr>
            </w:pPr>
            <w:r>
              <w:t>Discuss and compare texts from a wide variety of genres and writing.</w:t>
            </w:r>
          </w:p>
          <w:p w:rsidR="005A2F78" w:rsidRDefault="005A2F78" w:rsidP="00EF179E">
            <w:pPr>
              <w:pStyle w:val="ListParagraph"/>
              <w:numPr>
                <w:ilvl w:val="0"/>
                <w:numId w:val="1"/>
              </w:numPr>
            </w:pPr>
            <w:r>
              <w:t>Read for a range of purposes.</w:t>
            </w:r>
          </w:p>
          <w:p w:rsidR="005A2F78" w:rsidRDefault="005A2F78" w:rsidP="00EF179E">
            <w:pPr>
              <w:pStyle w:val="ListParagraph"/>
              <w:numPr>
                <w:ilvl w:val="0"/>
                <w:numId w:val="1"/>
              </w:numPr>
            </w:pPr>
            <w:r>
              <w:t>Identify themes and conventions in a wide range of books.</w:t>
            </w:r>
          </w:p>
          <w:p w:rsidR="005A2F78" w:rsidRDefault="005A2F78" w:rsidP="00EF179E">
            <w:pPr>
              <w:pStyle w:val="ListParagraph"/>
              <w:numPr>
                <w:ilvl w:val="0"/>
                <w:numId w:val="1"/>
              </w:numPr>
            </w:pPr>
            <w:r>
              <w:t>Refer to authorial style, overall themes (e.g. triumph of good over evil) and features (e.g. greeting in a letter).</w:t>
            </w:r>
          </w:p>
          <w:p w:rsidR="005A2F78" w:rsidRDefault="005A2F78" w:rsidP="00EF179E">
            <w:pPr>
              <w:pStyle w:val="ListParagraph"/>
              <w:numPr>
                <w:ilvl w:val="0"/>
                <w:numId w:val="1"/>
              </w:numPr>
            </w:pPr>
            <w:r>
              <w:t>Identify how language, structure and presentation contribute to meaning.</w:t>
            </w:r>
          </w:p>
          <w:p w:rsidR="005A2F78" w:rsidRDefault="005A2F78" w:rsidP="00EF179E">
            <w:pPr>
              <w:pStyle w:val="ListParagraph"/>
              <w:numPr>
                <w:ilvl w:val="0"/>
                <w:numId w:val="1"/>
              </w:numPr>
            </w:pPr>
            <w:r>
              <w:t>Identify main ideas drawn from more than one paragraph and summarise these.</w:t>
            </w:r>
          </w:p>
          <w:p w:rsidR="005A2F78" w:rsidRDefault="005A2F78" w:rsidP="00EF179E">
            <w:pPr>
              <w:pStyle w:val="ListParagraph"/>
              <w:numPr>
                <w:ilvl w:val="0"/>
                <w:numId w:val="1"/>
              </w:numPr>
            </w:pPr>
            <w:r>
              <w:t xml:space="preserve">Begin to read aloud their own writing to a group or a whole class, using appropriate intonation, tonal control and volume so the meaning is clear. </w:t>
            </w:r>
          </w:p>
        </w:tc>
        <w:tc>
          <w:tcPr>
            <w:tcW w:w="2977" w:type="dxa"/>
          </w:tcPr>
          <w:p w:rsidR="005A2F78" w:rsidRDefault="005A2F78" w:rsidP="00EF179E">
            <w:pPr>
              <w:pStyle w:val="ListParagraph"/>
              <w:numPr>
                <w:ilvl w:val="0"/>
                <w:numId w:val="1"/>
              </w:numPr>
            </w:pPr>
            <w:r>
              <w:t xml:space="preserve">Use all of the organisational devices available within a non-fiction text to retrieve, record and discuss information. </w:t>
            </w:r>
          </w:p>
          <w:p w:rsidR="005A2F78" w:rsidRDefault="005A2F78" w:rsidP="00EF179E">
            <w:pPr>
              <w:pStyle w:val="ListParagraph"/>
              <w:numPr>
                <w:ilvl w:val="0"/>
                <w:numId w:val="1"/>
              </w:numPr>
            </w:pPr>
            <w:r>
              <w:t xml:space="preserve">Use dictionaries to check the meaning of words they have read.  </w:t>
            </w:r>
          </w:p>
        </w:tc>
        <w:tc>
          <w:tcPr>
            <w:tcW w:w="2777" w:type="dxa"/>
          </w:tcPr>
          <w:p w:rsidR="005A2F78" w:rsidRDefault="005A2F78" w:rsidP="00EF179E">
            <w:pPr>
              <w:pStyle w:val="ListParagraph"/>
              <w:numPr>
                <w:ilvl w:val="0"/>
                <w:numId w:val="1"/>
              </w:numPr>
            </w:pPr>
            <w:r>
              <w:t>Recognise and discuss some different forms of poetry (e.g. free verse or narrative).</w:t>
            </w:r>
          </w:p>
          <w:p w:rsidR="005A2F78" w:rsidRDefault="005A2F78" w:rsidP="00EF179E">
            <w:pPr>
              <w:pStyle w:val="ListParagraph"/>
              <w:numPr>
                <w:ilvl w:val="0"/>
                <w:numId w:val="1"/>
              </w:numPr>
            </w:pPr>
            <w:r>
              <w:t xml:space="preserve">Prepare and perform poems and play scripts with appropriate techniques (intonation, tone, volume and action) to show awareness of the audience when reading aloud. </w:t>
            </w:r>
          </w:p>
        </w:tc>
      </w:tr>
      <w:tr w:rsidR="005A2F78" w:rsidTr="005A2F78">
        <w:tc>
          <w:tcPr>
            <w:tcW w:w="1044" w:type="dxa"/>
          </w:tcPr>
          <w:p w:rsidR="005A2F78" w:rsidRPr="00693C04" w:rsidRDefault="005A2F78" w:rsidP="00EF179E">
            <w:pPr>
              <w:jc w:val="center"/>
              <w:rPr>
                <w:b/>
                <w:sz w:val="28"/>
              </w:rPr>
            </w:pPr>
            <w:r w:rsidRPr="00693C04">
              <w:rPr>
                <w:b/>
                <w:sz w:val="28"/>
              </w:rPr>
              <w:t>Year 5</w:t>
            </w:r>
          </w:p>
        </w:tc>
        <w:tc>
          <w:tcPr>
            <w:tcW w:w="3204" w:type="dxa"/>
            <w:vMerge/>
          </w:tcPr>
          <w:p w:rsidR="005A2F78" w:rsidRDefault="005A2F78" w:rsidP="005A2F78"/>
        </w:tc>
        <w:tc>
          <w:tcPr>
            <w:tcW w:w="5386" w:type="dxa"/>
          </w:tcPr>
          <w:p w:rsidR="005A2F78" w:rsidRDefault="005A2F78" w:rsidP="00EF179E">
            <w:pPr>
              <w:pStyle w:val="ListParagraph"/>
              <w:numPr>
                <w:ilvl w:val="0"/>
                <w:numId w:val="1"/>
              </w:numPr>
            </w:pPr>
            <w:r>
              <w:t>Read a wide range of genres, identifying characteristics of text types and differences between text types.</w:t>
            </w:r>
          </w:p>
          <w:p w:rsidR="005A2F78" w:rsidRDefault="005A2F78" w:rsidP="00EF179E">
            <w:pPr>
              <w:pStyle w:val="ListParagraph"/>
              <w:numPr>
                <w:ilvl w:val="0"/>
                <w:numId w:val="1"/>
              </w:numPr>
            </w:pPr>
            <w:r>
              <w:t>Participate in discussions about books that are read to them and those they can read for themselves, building on their own and others’ ideas and challenging views</w:t>
            </w:r>
            <w:r w:rsidR="00AA0081">
              <w:t xml:space="preserve"> </w:t>
            </w:r>
            <w:r>
              <w:t xml:space="preserve">courteously. </w:t>
            </w:r>
          </w:p>
          <w:p w:rsidR="00AA0081" w:rsidRDefault="00AA0081" w:rsidP="00EF179E">
            <w:pPr>
              <w:pStyle w:val="ListParagraph"/>
              <w:numPr>
                <w:ilvl w:val="0"/>
                <w:numId w:val="1"/>
              </w:numPr>
            </w:pPr>
            <w:r>
              <w:t>Identify main ideas drawn from more than one paragraph and to summarise these.</w:t>
            </w:r>
          </w:p>
          <w:p w:rsidR="00AA0081" w:rsidRDefault="00AA0081" w:rsidP="00EF179E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Recommend texts to peers based on personal choice.</w:t>
            </w:r>
          </w:p>
        </w:tc>
        <w:tc>
          <w:tcPr>
            <w:tcW w:w="2977" w:type="dxa"/>
          </w:tcPr>
          <w:p w:rsidR="005A2F78" w:rsidRDefault="00AA0081" w:rsidP="00AA0081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Use knowledge of texts and organisation devices to retrieve, record and discuss information from fiction and non-fiction texts.</w:t>
            </w:r>
          </w:p>
        </w:tc>
        <w:tc>
          <w:tcPr>
            <w:tcW w:w="2777" w:type="dxa"/>
          </w:tcPr>
          <w:p w:rsidR="005A2F78" w:rsidRDefault="00AA0081" w:rsidP="00AA0081">
            <w:pPr>
              <w:pStyle w:val="ListParagraph"/>
              <w:numPr>
                <w:ilvl w:val="0"/>
                <w:numId w:val="1"/>
              </w:numPr>
            </w:pPr>
            <w:r>
              <w:t xml:space="preserve">Continually show an awareness of audience when reading out loud using intonation, tone, volume and action. </w:t>
            </w:r>
          </w:p>
        </w:tc>
      </w:tr>
      <w:tr w:rsidR="005A2F78" w:rsidTr="00AA0081">
        <w:trPr>
          <w:trHeight w:val="2540"/>
        </w:trPr>
        <w:tc>
          <w:tcPr>
            <w:tcW w:w="1044" w:type="dxa"/>
          </w:tcPr>
          <w:p w:rsidR="005A2F78" w:rsidRPr="00693C04" w:rsidRDefault="005A2F78" w:rsidP="00EF179E">
            <w:pPr>
              <w:jc w:val="center"/>
              <w:rPr>
                <w:b/>
                <w:sz w:val="28"/>
              </w:rPr>
            </w:pPr>
            <w:r w:rsidRPr="00693C04">
              <w:rPr>
                <w:b/>
                <w:sz w:val="28"/>
              </w:rPr>
              <w:lastRenderedPageBreak/>
              <w:t>Year 6</w:t>
            </w:r>
          </w:p>
        </w:tc>
        <w:tc>
          <w:tcPr>
            <w:tcW w:w="3204" w:type="dxa"/>
            <w:vMerge/>
          </w:tcPr>
          <w:p w:rsidR="005A2F78" w:rsidRDefault="005A2F78" w:rsidP="005A2F78"/>
        </w:tc>
        <w:tc>
          <w:tcPr>
            <w:tcW w:w="5386" w:type="dxa"/>
          </w:tcPr>
          <w:p w:rsidR="005A2F78" w:rsidRDefault="00AA0081" w:rsidP="00EF179E">
            <w:pPr>
              <w:pStyle w:val="ListParagraph"/>
              <w:numPr>
                <w:ilvl w:val="0"/>
                <w:numId w:val="1"/>
              </w:numPr>
            </w:pPr>
            <w:r>
              <w:t>Read for pleasure, discussing, comparting and evaluating in depth across a wide range of genres including myths, legends, traditional stories, modern fiction, fiction from our literary heritage and books from other cultures and traditions.</w:t>
            </w:r>
          </w:p>
          <w:p w:rsidR="00AA0081" w:rsidRDefault="00AA0081" w:rsidP="00EF179E">
            <w:pPr>
              <w:pStyle w:val="ListParagraph"/>
              <w:numPr>
                <w:ilvl w:val="0"/>
                <w:numId w:val="1"/>
              </w:numPr>
            </w:pPr>
            <w:r>
              <w:t>Recognise more complex themes in what they read (such as loss and heroism).</w:t>
            </w:r>
          </w:p>
          <w:p w:rsidR="00AA0081" w:rsidRDefault="00AA0081" w:rsidP="00AA0081">
            <w:pPr>
              <w:pStyle w:val="ListParagraph"/>
              <w:numPr>
                <w:ilvl w:val="0"/>
                <w:numId w:val="1"/>
              </w:numPr>
            </w:pPr>
            <w:r>
              <w:t>Explain and discuss their understanding of what they have read.</w:t>
            </w:r>
          </w:p>
          <w:p w:rsidR="00AA0081" w:rsidRDefault="00AA0081" w:rsidP="00AA0081">
            <w:pPr>
              <w:pStyle w:val="ListParagraph"/>
              <w:numPr>
                <w:ilvl w:val="0"/>
                <w:numId w:val="1"/>
              </w:numPr>
            </w:pPr>
            <w:r>
              <w:t>Debate and maintain a focus on a topic, using notes where necessary.</w:t>
            </w:r>
          </w:p>
          <w:p w:rsidR="00AA0081" w:rsidRDefault="00AA0081" w:rsidP="00AA0081">
            <w:pPr>
              <w:pStyle w:val="ListParagraph"/>
              <w:numPr>
                <w:ilvl w:val="0"/>
                <w:numId w:val="1"/>
              </w:numPr>
            </w:pPr>
            <w:r>
              <w:t>Listen to guidance and feedback on the quality of their explanations and contributions to discussions to make improvements when participating in discussions.</w:t>
            </w:r>
          </w:p>
          <w:p w:rsidR="00AA0081" w:rsidRDefault="00AA0081" w:rsidP="00AA0081">
            <w:pPr>
              <w:pStyle w:val="ListParagraph"/>
              <w:numPr>
                <w:ilvl w:val="0"/>
                <w:numId w:val="1"/>
              </w:numPr>
            </w:pPr>
            <w:r>
              <w:t>Draw out key information and summarise main ideas in a text.</w:t>
            </w:r>
          </w:p>
          <w:p w:rsidR="00AA0081" w:rsidRDefault="00AA0081" w:rsidP="00AA0081">
            <w:pPr>
              <w:pStyle w:val="ListParagraph"/>
              <w:numPr>
                <w:ilvl w:val="0"/>
                <w:numId w:val="1"/>
              </w:numPr>
            </w:pPr>
            <w:r>
              <w:t xml:space="preserve">Distinguish independently between statements of fact and opinion, providing reasoned justifications for their view. </w:t>
            </w:r>
          </w:p>
          <w:p w:rsidR="00AA0081" w:rsidRDefault="00AA0081" w:rsidP="00AA0081">
            <w:pPr>
              <w:pStyle w:val="ListParagraph"/>
              <w:numPr>
                <w:ilvl w:val="0"/>
                <w:numId w:val="1"/>
              </w:numPr>
            </w:pPr>
            <w:r>
              <w:t>Compare characters, settings and themes within a text and across more than one text.</w:t>
            </w:r>
          </w:p>
        </w:tc>
        <w:tc>
          <w:tcPr>
            <w:tcW w:w="2977" w:type="dxa"/>
          </w:tcPr>
          <w:p w:rsidR="005A2F78" w:rsidRDefault="00AA0081" w:rsidP="00AA0081">
            <w:pPr>
              <w:pStyle w:val="ListParagraph"/>
              <w:numPr>
                <w:ilvl w:val="0"/>
                <w:numId w:val="1"/>
              </w:numPr>
            </w:pPr>
            <w:r>
              <w:t>Retrieve, record and present information from non-fiction texts.</w:t>
            </w:r>
          </w:p>
          <w:p w:rsidR="00AA0081" w:rsidRDefault="00AA0081" w:rsidP="00AA0081">
            <w:pPr>
              <w:pStyle w:val="ListParagraph"/>
              <w:numPr>
                <w:ilvl w:val="0"/>
                <w:numId w:val="1"/>
              </w:numPr>
            </w:pPr>
            <w:r>
              <w:t>Use non-fiction materials for purposeful information retrieval (e.g. in reading foundational subject text books) and in contexts where pupils are genuinely motivated to find out information (e.g. reading a theatre programme).</w:t>
            </w:r>
          </w:p>
        </w:tc>
        <w:tc>
          <w:tcPr>
            <w:tcW w:w="2777" w:type="dxa"/>
          </w:tcPr>
          <w:p w:rsidR="005A2F78" w:rsidRDefault="00AA0081" w:rsidP="00AA0081">
            <w:pPr>
              <w:pStyle w:val="ListParagraph"/>
              <w:numPr>
                <w:ilvl w:val="0"/>
                <w:numId w:val="1"/>
              </w:numPr>
            </w:pPr>
            <w:r>
              <w:t xml:space="preserve">Confidently perform texts (including poems learnt by heart) using a wide range of devices to engage the audience and for effect. </w:t>
            </w:r>
          </w:p>
        </w:tc>
      </w:tr>
    </w:tbl>
    <w:p w:rsidR="005A2F78" w:rsidRDefault="005A2F78"/>
    <w:p w:rsidR="00AA0081" w:rsidRDefault="00AA0081"/>
    <w:p w:rsidR="00AA0081" w:rsidRDefault="00AA0081"/>
    <w:p w:rsidR="00AA0081" w:rsidRDefault="00AA0081"/>
    <w:p w:rsidR="00AA0081" w:rsidRDefault="00AA0081"/>
    <w:p w:rsidR="00AA0081" w:rsidRDefault="00AA0081"/>
    <w:p w:rsidR="00AA0081" w:rsidRDefault="00AA0081"/>
    <w:p w:rsidR="00AA0081" w:rsidRDefault="00AA0081"/>
    <w:p w:rsidR="00AA0081" w:rsidRDefault="00AA0081"/>
    <w:tbl>
      <w:tblPr>
        <w:tblStyle w:val="TableGrid"/>
        <w:tblW w:w="15652" w:type="dxa"/>
        <w:tblLook w:val="04A0" w:firstRow="1" w:lastRow="0" w:firstColumn="1" w:lastColumn="0" w:noHBand="0" w:noVBand="1"/>
      </w:tblPr>
      <w:tblGrid>
        <w:gridCol w:w="1061"/>
        <w:gridCol w:w="2861"/>
        <w:gridCol w:w="3303"/>
        <w:gridCol w:w="2976"/>
        <w:gridCol w:w="2835"/>
        <w:gridCol w:w="2616"/>
      </w:tblGrid>
      <w:tr w:rsidR="00491BE7" w:rsidTr="007B6450">
        <w:trPr>
          <w:trHeight w:val="596"/>
        </w:trPr>
        <w:tc>
          <w:tcPr>
            <w:tcW w:w="15652" w:type="dxa"/>
            <w:gridSpan w:val="6"/>
            <w:shd w:val="clear" w:color="auto" w:fill="E2EFD9" w:themeFill="accent6" w:themeFillTint="33"/>
          </w:tcPr>
          <w:p w:rsidR="00491BE7" w:rsidRDefault="00491BE7" w:rsidP="00EF179E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lastRenderedPageBreak/>
              <w:t>Key Skills</w:t>
            </w:r>
          </w:p>
        </w:tc>
      </w:tr>
      <w:tr w:rsidR="00491BE7" w:rsidTr="00491BE7">
        <w:trPr>
          <w:trHeight w:val="814"/>
        </w:trPr>
        <w:tc>
          <w:tcPr>
            <w:tcW w:w="1061" w:type="dxa"/>
          </w:tcPr>
          <w:p w:rsidR="00491BE7" w:rsidRDefault="00491BE7" w:rsidP="00EF179E"/>
        </w:tc>
        <w:tc>
          <w:tcPr>
            <w:tcW w:w="2861" w:type="dxa"/>
          </w:tcPr>
          <w:p w:rsidR="00491BE7" w:rsidRPr="00693C04" w:rsidRDefault="00491BE7" w:rsidP="00EF179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Vocabulary</w:t>
            </w:r>
          </w:p>
        </w:tc>
        <w:tc>
          <w:tcPr>
            <w:tcW w:w="3303" w:type="dxa"/>
          </w:tcPr>
          <w:p w:rsidR="00491BE7" w:rsidRPr="00693C04" w:rsidRDefault="00491BE7" w:rsidP="00EF179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Inference and prediction</w:t>
            </w:r>
          </w:p>
        </w:tc>
        <w:tc>
          <w:tcPr>
            <w:tcW w:w="2976" w:type="dxa"/>
          </w:tcPr>
          <w:p w:rsidR="00491BE7" w:rsidRPr="00693C04" w:rsidRDefault="00491BE7" w:rsidP="00EF179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Explanation</w:t>
            </w:r>
          </w:p>
        </w:tc>
        <w:tc>
          <w:tcPr>
            <w:tcW w:w="2835" w:type="dxa"/>
          </w:tcPr>
          <w:p w:rsidR="00491BE7" w:rsidRDefault="00491BE7" w:rsidP="00AA008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Retrieval</w:t>
            </w:r>
          </w:p>
        </w:tc>
        <w:tc>
          <w:tcPr>
            <w:tcW w:w="2616" w:type="dxa"/>
          </w:tcPr>
          <w:p w:rsidR="00491BE7" w:rsidRDefault="00491BE7" w:rsidP="00AA008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Summarise</w:t>
            </w:r>
          </w:p>
        </w:tc>
      </w:tr>
      <w:tr w:rsidR="00491BE7" w:rsidTr="00491BE7">
        <w:trPr>
          <w:trHeight w:val="829"/>
        </w:trPr>
        <w:tc>
          <w:tcPr>
            <w:tcW w:w="1061" w:type="dxa"/>
          </w:tcPr>
          <w:p w:rsidR="00491BE7" w:rsidRPr="00693C04" w:rsidRDefault="00491BE7" w:rsidP="00EF179E">
            <w:pPr>
              <w:jc w:val="center"/>
              <w:rPr>
                <w:b/>
                <w:sz w:val="28"/>
              </w:rPr>
            </w:pPr>
            <w:r w:rsidRPr="00693C04">
              <w:rPr>
                <w:b/>
                <w:sz w:val="28"/>
              </w:rPr>
              <w:t>Year 3</w:t>
            </w:r>
          </w:p>
        </w:tc>
        <w:tc>
          <w:tcPr>
            <w:tcW w:w="2861" w:type="dxa"/>
          </w:tcPr>
          <w:p w:rsidR="00491BE7" w:rsidRDefault="00491BE7" w:rsidP="00491BE7">
            <w:pPr>
              <w:pStyle w:val="ListParagraph"/>
              <w:numPr>
                <w:ilvl w:val="0"/>
                <w:numId w:val="2"/>
              </w:numPr>
            </w:pPr>
            <w:r>
              <w:t>Discuss words that capture the readers interest of imagination.</w:t>
            </w:r>
          </w:p>
          <w:p w:rsidR="00491BE7" w:rsidRDefault="00491BE7" w:rsidP="00491BE7">
            <w:pPr>
              <w:pStyle w:val="ListParagraph"/>
              <w:numPr>
                <w:ilvl w:val="0"/>
                <w:numId w:val="2"/>
              </w:numPr>
            </w:pPr>
            <w:r>
              <w:t>Identify how language choices help build meaning.</w:t>
            </w:r>
          </w:p>
          <w:p w:rsidR="00491BE7" w:rsidRDefault="00491BE7" w:rsidP="00491BE7">
            <w:pPr>
              <w:pStyle w:val="ListParagraph"/>
              <w:numPr>
                <w:ilvl w:val="0"/>
                <w:numId w:val="2"/>
              </w:numPr>
            </w:pPr>
            <w:r>
              <w:t xml:space="preserve">Find the meaning of new words using substitution within a sentence. </w:t>
            </w:r>
          </w:p>
        </w:tc>
        <w:tc>
          <w:tcPr>
            <w:tcW w:w="3303" w:type="dxa"/>
          </w:tcPr>
          <w:p w:rsidR="00491BE7" w:rsidRDefault="00491BE7" w:rsidP="00491BE7">
            <w:pPr>
              <w:pStyle w:val="ListParagraph"/>
              <w:numPr>
                <w:ilvl w:val="0"/>
                <w:numId w:val="1"/>
              </w:numPr>
            </w:pPr>
            <w:r>
              <w:t>Infer a character’s feelings, thoughts and motives from their stated actions.</w:t>
            </w:r>
          </w:p>
          <w:p w:rsidR="00491BE7" w:rsidRDefault="00491BE7" w:rsidP="00491BE7">
            <w:pPr>
              <w:pStyle w:val="ListParagraph"/>
              <w:numPr>
                <w:ilvl w:val="0"/>
                <w:numId w:val="1"/>
              </w:numPr>
            </w:pPr>
            <w:r>
              <w:t>Justify inferences and predictions by referencing a specific point in the text.</w:t>
            </w:r>
          </w:p>
          <w:p w:rsidR="00491BE7" w:rsidRDefault="00491BE7" w:rsidP="00491BE7">
            <w:pPr>
              <w:pStyle w:val="ListParagraph"/>
              <w:numPr>
                <w:ilvl w:val="0"/>
                <w:numId w:val="1"/>
              </w:numPr>
            </w:pPr>
            <w:r>
              <w:t>Ask and answer questions appropriately, including some simple inferences based on characters’ feelings, thoughts and motives.</w:t>
            </w:r>
          </w:p>
          <w:p w:rsidR="00491BE7" w:rsidRDefault="00491BE7" w:rsidP="00491BE7">
            <w:pPr>
              <w:pStyle w:val="ListParagraph"/>
              <w:numPr>
                <w:ilvl w:val="0"/>
                <w:numId w:val="1"/>
              </w:numPr>
            </w:pPr>
            <w:r>
              <w:t xml:space="preserve">Make inferences about actions or events. </w:t>
            </w:r>
          </w:p>
          <w:p w:rsidR="00491BE7" w:rsidRDefault="00491BE7" w:rsidP="00491BE7">
            <w:pPr>
              <w:pStyle w:val="ListParagraph"/>
              <w:numPr>
                <w:ilvl w:val="0"/>
                <w:numId w:val="1"/>
              </w:numPr>
            </w:pPr>
            <w:r>
              <w:t>Use relevant prior knowledge to make predictions and justify them.</w:t>
            </w:r>
          </w:p>
          <w:p w:rsidR="00491BE7" w:rsidRDefault="00491BE7" w:rsidP="00491BE7">
            <w:pPr>
              <w:pStyle w:val="ListParagraph"/>
              <w:ind w:left="360"/>
            </w:pPr>
          </w:p>
        </w:tc>
        <w:tc>
          <w:tcPr>
            <w:tcW w:w="2976" w:type="dxa"/>
          </w:tcPr>
          <w:p w:rsidR="00491BE7" w:rsidRDefault="00491BE7" w:rsidP="00491BE7">
            <w:pPr>
              <w:pStyle w:val="ListParagraph"/>
              <w:numPr>
                <w:ilvl w:val="0"/>
                <w:numId w:val="1"/>
              </w:numPr>
            </w:pPr>
            <w:r>
              <w:t>Discuss the features of a wide range of fiction, poetry, plays, non-fiction and reference books.</w:t>
            </w:r>
          </w:p>
          <w:p w:rsidR="00491BE7" w:rsidRDefault="00491BE7" w:rsidP="00491BE7">
            <w:pPr>
              <w:pStyle w:val="ListParagraph"/>
              <w:numPr>
                <w:ilvl w:val="0"/>
                <w:numId w:val="1"/>
              </w:numPr>
            </w:pPr>
            <w:r>
              <w:t>Identify how language, structure and presentation contribute to the meaning in both fiction and non-fiction texts.</w:t>
            </w:r>
          </w:p>
          <w:p w:rsidR="00491BE7" w:rsidRDefault="00491BE7" w:rsidP="00491BE7">
            <w:pPr>
              <w:pStyle w:val="ListParagraph"/>
              <w:numPr>
                <w:ilvl w:val="0"/>
                <w:numId w:val="1"/>
              </w:numPr>
            </w:pPr>
            <w:r>
              <w:t xml:space="preserve">Recognise authorial choices and the purpose of these. </w:t>
            </w:r>
          </w:p>
        </w:tc>
        <w:tc>
          <w:tcPr>
            <w:tcW w:w="2835" w:type="dxa"/>
          </w:tcPr>
          <w:p w:rsidR="00491BE7" w:rsidRDefault="00491BE7" w:rsidP="00491BE7">
            <w:pPr>
              <w:pStyle w:val="ListParagraph"/>
              <w:numPr>
                <w:ilvl w:val="0"/>
                <w:numId w:val="1"/>
              </w:numPr>
            </w:pPr>
            <w:r>
              <w:t>Use contents and page and sub-headings to locate information.</w:t>
            </w:r>
          </w:p>
          <w:p w:rsidR="00491BE7" w:rsidRDefault="00491BE7" w:rsidP="00491BE7">
            <w:pPr>
              <w:pStyle w:val="ListParagraph"/>
              <w:numPr>
                <w:ilvl w:val="0"/>
                <w:numId w:val="1"/>
              </w:numPr>
            </w:pPr>
            <w:r>
              <w:t>Learn the skill of ‘skim and scan’ to retrieve details.</w:t>
            </w:r>
          </w:p>
          <w:p w:rsidR="00491BE7" w:rsidRDefault="00491BE7" w:rsidP="00491BE7">
            <w:pPr>
              <w:pStyle w:val="ListParagraph"/>
              <w:numPr>
                <w:ilvl w:val="0"/>
                <w:numId w:val="1"/>
              </w:numPr>
            </w:pPr>
            <w:r>
              <w:t>Begin to use quotations from the text.</w:t>
            </w:r>
          </w:p>
          <w:p w:rsidR="00491BE7" w:rsidRDefault="00491BE7" w:rsidP="00491BE7">
            <w:pPr>
              <w:pStyle w:val="ListParagraph"/>
              <w:numPr>
                <w:ilvl w:val="0"/>
                <w:numId w:val="1"/>
              </w:numPr>
            </w:pPr>
            <w:r>
              <w:t>Retrieve and record information from both fiction and non-fiction texts.</w:t>
            </w:r>
          </w:p>
        </w:tc>
        <w:tc>
          <w:tcPr>
            <w:tcW w:w="2616" w:type="dxa"/>
          </w:tcPr>
          <w:p w:rsidR="00491BE7" w:rsidRDefault="00491BE7" w:rsidP="00491BE7">
            <w:pPr>
              <w:pStyle w:val="ListParagraph"/>
              <w:numPr>
                <w:ilvl w:val="0"/>
                <w:numId w:val="1"/>
              </w:numPr>
            </w:pPr>
            <w:r>
              <w:t>Identify main ideas drawn from a key paragraph or page and summarise these.</w:t>
            </w:r>
          </w:p>
          <w:p w:rsidR="00491BE7" w:rsidRDefault="00491BE7" w:rsidP="00491BE7">
            <w:pPr>
              <w:pStyle w:val="ListParagraph"/>
              <w:numPr>
                <w:ilvl w:val="0"/>
                <w:numId w:val="1"/>
              </w:numPr>
            </w:pPr>
            <w:r>
              <w:t>Begin to distinguish between the important and less important information in a text.</w:t>
            </w:r>
          </w:p>
          <w:p w:rsidR="00491BE7" w:rsidRDefault="00491BE7" w:rsidP="00491BE7">
            <w:pPr>
              <w:pStyle w:val="ListParagraph"/>
              <w:numPr>
                <w:ilvl w:val="0"/>
                <w:numId w:val="1"/>
              </w:numPr>
            </w:pPr>
            <w:r>
              <w:t>Give a brief verbal summary of a story – teachers can then begin to model recording a written summary.</w:t>
            </w:r>
          </w:p>
          <w:p w:rsidR="00491BE7" w:rsidRDefault="00491BE7" w:rsidP="00491BE7">
            <w:pPr>
              <w:pStyle w:val="ListParagraph"/>
              <w:numPr>
                <w:ilvl w:val="0"/>
                <w:numId w:val="1"/>
              </w:numPr>
            </w:pPr>
            <w:r>
              <w:t>Identify themes from a wide range of books.</w:t>
            </w:r>
          </w:p>
          <w:p w:rsidR="00491BE7" w:rsidRDefault="00491BE7" w:rsidP="00491BE7">
            <w:pPr>
              <w:pStyle w:val="ListParagraph"/>
              <w:numPr>
                <w:ilvl w:val="0"/>
                <w:numId w:val="1"/>
              </w:numPr>
            </w:pPr>
            <w:r>
              <w:t xml:space="preserve">Make simple notes from one source of writing. </w:t>
            </w:r>
          </w:p>
        </w:tc>
      </w:tr>
      <w:tr w:rsidR="00491BE7" w:rsidTr="00491BE7">
        <w:trPr>
          <w:trHeight w:val="829"/>
        </w:trPr>
        <w:tc>
          <w:tcPr>
            <w:tcW w:w="1061" w:type="dxa"/>
          </w:tcPr>
          <w:p w:rsidR="00491BE7" w:rsidRPr="00693C04" w:rsidRDefault="00491BE7" w:rsidP="00EF179E">
            <w:pPr>
              <w:jc w:val="center"/>
              <w:rPr>
                <w:b/>
                <w:sz w:val="28"/>
              </w:rPr>
            </w:pPr>
            <w:r w:rsidRPr="00693C04">
              <w:rPr>
                <w:b/>
                <w:sz w:val="28"/>
              </w:rPr>
              <w:t>Year 4</w:t>
            </w:r>
          </w:p>
        </w:tc>
        <w:tc>
          <w:tcPr>
            <w:tcW w:w="2861" w:type="dxa"/>
          </w:tcPr>
          <w:p w:rsidR="00491BE7" w:rsidRDefault="00491BE7" w:rsidP="00491BE7">
            <w:pPr>
              <w:pStyle w:val="ListParagraph"/>
              <w:numPr>
                <w:ilvl w:val="0"/>
                <w:numId w:val="2"/>
              </w:numPr>
            </w:pPr>
            <w:r>
              <w:t>Use dictionaries to check the meaning of words they have read.</w:t>
            </w:r>
          </w:p>
          <w:p w:rsidR="00491BE7" w:rsidRDefault="00491BE7" w:rsidP="00491BE7">
            <w:pPr>
              <w:pStyle w:val="ListParagraph"/>
              <w:numPr>
                <w:ilvl w:val="0"/>
                <w:numId w:val="2"/>
              </w:numPr>
            </w:pPr>
            <w:r>
              <w:t>Use a thesaurus to find synonyms.</w:t>
            </w:r>
          </w:p>
          <w:p w:rsidR="00491BE7" w:rsidRDefault="00491BE7" w:rsidP="00491BE7">
            <w:pPr>
              <w:pStyle w:val="ListParagraph"/>
              <w:numPr>
                <w:ilvl w:val="0"/>
                <w:numId w:val="2"/>
              </w:numPr>
            </w:pPr>
            <w:r>
              <w:t>Discuss why words have been chosen and the effect these have on the reader.</w:t>
            </w:r>
          </w:p>
          <w:p w:rsidR="00491BE7" w:rsidRDefault="00491BE7" w:rsidP="00491BE7">
            <w:pPr>
              <w:pStyle w:val="ListParagraph"/>
              <w:numPr>
                <w:ilvl w:val="0"/>
                <w:numId w:val="2"/>
              </w:numPr>
            </w:pPr>
            <w:r>
              <w:t>Explain how words can capture the interest of the reader.</w:t>
            </w:r>
          </w:p>
          <w:p w:rsidR="00491BE7" w:rsidRDefault="00491BE7" w:rsidP="00491BE7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Discuss new and unfamiliar vocabulary and clarify the meaning of these.</w:t>
            </w:r>
          </w:p>
          <w:p w:rsidR="00491BE7" w:rsidRDefault="00491BE7" w:rsidP="00491BE7">
            <w:pPr>
              <w:pStyle w:val="ListParagraph"/>
              <w:numPr>
                <w:ilvl w:val="0"/>
                <w:numId w:val="2"/>
              </w:numPr>
            </w:pPr>
            <w:r>
              <w:t>Find the meaning of new words using the context of the sentence.</w:t>
            </w:r>
          </w:p>
        </w:tc>
        <w:tc>
          <w:tcPr>
            <w:tcW w:w="3303" w:type="dxa"/>
          </w:tcPr>
          <w:p w:rsidR="00491BE7" w:rsidRDefault="00E31F28" w:rsidP="00491BE7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Ask and answer questions appropriately, including some simple inference questions based on characters’ feelings, thoughts and motives.</w:t>
            </w:r>
          </w:p>
          <w:p w:rsidR="00E31F28" w:rsidRDefault="00E31F28" w:rsidP="00491BE7">
            <w:pPr>
              <w:pStyle w:val="ListParagraph"/>
              <w:numPr>
                <w:ilvl w:val="0"/>
                <w:numId w:val="1"/>
              </w:numPr>
            </w:pPr>
            <w:r>
              <w:t>Infer characters’ feelings, thoughts and motives from their stated actions.</w:t>
            </w:r>
          </w:p>
          <w:p w:rsidR="00E31F28" w:rsidRDefault="00E31F28" w:rsidP="00491BE7">
            <w:pPr>
              <w:pStyle w:val="ListParagraph"/>
              <w:numPr>
                <w:ilvl w:val="0"/>
                <w:numId w:val="1"/>
              </w:numPr>
            </w:pPr>
            <w:r>
              <w:t xml:space="preserve">Consolidate the skill of justifying their inferences and predictions using a specific reference point in the text. </w:t>
            </w:r>
          </w:p>
          <w:p w:rsidR="00E31F28" w:rsidRDefault="00E31F28" w:rsidP="00491BE7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Use more than one piece of evidence to justify their answer.</w:t>
            </w:r>
          </w:p>
          <w:p w:rsidR="00E31F28" w:rsidRDefault="00E31F28" w:rsidP="00491BE7">
            <w:pPr>
              <w:pStyle w:val="ListParagraph"/>
              <w:numPr>
                <w:ilvl w:val="0"/>
                <w:numId w:val="1"/>
              </w:numPr>
            </w:pPr>
            <w:r>
              <w:t xml:space="preserve">Use relevant prior knowledge as well as details from the text to form predictions and justify them. </w:t>
            </w:r>
          </w:p>
          <w:p w:rsidR="00E31F28" w:rsidRDefault="00E31F28" w:rsidP="00491BE7">
            <w:pPr>
              <w:pStyle w:val="ListParagraph"/>
              <w:numPr>
                <w:ilvl w:val="0"/>
                <w:numId w:val="1"/>
              </w:numPr>
            </w:pPr>
            <w:r>
              <w:t>Monitor these predictions and compare them with the text as  they read on.</w:t>
            </w:r>
          </w:p>
        </w:tc>
        <w:tc>
          <w:tcPr>
            <w:tcW w:w="2976" w:type="dxa"/>
          </w:tcPr>
          <w:p w:rsidR="00491BE7" w:rsidRDefault="00E31F28" w:rsidP="00491BE7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Discuss words and phrases which capture the reader’s interest and imagination.</w:t>
            </w:r>
          </w:p>
          <w:p w:rsidR="00E31F28" w:rsidRDefault="00E31F28" w:rsidP="00491BE7">
            <w:pPr>
              <w:pStyle w:val="ListParagraph"/>
              <w:numPr>
                <w:ilvl w:val="0"/>
                <w:numId w:val="1"/>
              </w:numPr>
            </w:pPr>
            <w:r>
              <w:t>Identify how language, structure and presentation contribute to meaning.</w:t>
            </w:r>
          </w:p>
          <w:p w:rsidR="00E31F28" w:rsidRDefault="00E31F28" w:rsidP="00491BE7">
            <w:pPr>
              <w:pStyle w:val="ListParagraph"/>
              <w:numPr>
                <w:ilvl w:val="0"/>
                <w:numId w:val="1"/>
              </w:numPr>
            </w:pPr>
            <w:r>
              <w:t xml:space="preserve">Recognise authorial choices and the purpose of these. </w:t>
            </w:r>
          </w:p>
        </w:tc>
        <w:tc>
          <w:tcPr>
            <w:tcW w:w="2835" w:type="dxa"/>
          </w:tcPr>
          <w:p w:rsidR="00491BE7" w:rsidRDefault="00E31F28" w:rsidP="00491BE7">
            <w:pPr>
              <w:pStyle w:val="ListParagraph"/>
              <w:numPr>
                <w:ilvl w:val="0"/>
                <w:numId w:val="1"/>
              </w:numPr>
            </w:pPr>
            <w:r>
              <w:t>Confidently ‘skim and scan’ to record details.</w:t>
            </w:r>
          </w:p>
          <w:p w:rsidR="00E31F28" w:rsidRDefault="00E31F28" w:rsidP="00491BE7">
            <w:pPr>
              <w:pStyle w:val="ListParagraph"/>
              <w:numPr>
                <w:ilvl w:val="0"/>
                <w:numId w:val="1"/>
              </w:numPr>
            </w:pPr>
            <w:r>
              <w:t>Use relevant quotes to support their answers to questions.</w:t>
            </w:r>
          </w:p>
          <w:p w:rsidR="00E31F28" w:rsidRDefault="00E31F28" w:rsidP="00491BE7">
            <w:pPr>
              <w:pStyle w:val="ListParagraph"/>
              <w:numPr>
                <w:ilvl w:val="0"/>
                <w:numId w:val="1"/>
              </w:numPr>
            </w:pPr>
            <w:r>
              <w:t>Retrieve and record information from both a fiction and non-fiction text.</w:t>
            </w:r>
          </w:p>
        </w:tc>
        <w:tc>
          <w:tcPr>
            <w:tcW w:w="2616" w:type="dxa"/>
          </w:tcPr>
          <w:p w:rsidR="00491BE7" w:rsidRDefault="00E31F28" w:rsidP="00491BE7">
            <w:pPr>
              <w:pStyle w:val="ListParagraph"/>
              <w:numPr>
                <w:ilvl w:val="0"/>
                <w:numId w:val="1"/>
              </w:numPr>
            </w:pPr>
            <w:r>
              <w:t>Use skills developed in Year 3 to write a brief summary of main points, identifying and using important information.</w:t>
            </w:r>
          </w:p>
          <w:p w:rsidR="00E31F28" w:rsidRDefault="00E31F28" w:rsidP="00491BE7">
            <w:pPr>
              <w:pStyle w:val="ListParagraph"/>
              <w:numPr>
                <w:ilvl w:val="0"/>
                <w:numId w:val="1"/>
              </w:numPr>
            </w:pPr>
            <w:r>
              <w:t>Identify main ideas drawn from more than one paragraph.</w:t>
            </w:r>
          </w:p>
          <w:p w:rsidR="00E31F28" w:rsidRDefault="00E31F28" w:rsidP="00491BE7">
            <w:pPr>
              <w:pStyle w:val="ListParagraph"/>
              <w:numPr>
                <w:ilvl w:val="0"/>
                <w:numId w:val="1"/>
              </w:numPr>
            </w:pPr>
            <w:r>
              <w:t>Identify themes from a wide range of books.</w:t>
            </w:r>
          </w:p>
          <w:p w:rsidR="00E31F28" w:rsidRDefault="00E31F28" w:rsidP="00491BE7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Summarise whole paragraphs, chapters or texts.</w:t>
            </w:r>
          </w:p>
          <w:p w:rsidR="00E31F28" w:rsidRDefault="00E31F28" w:rsidP="00491BE7">
            <w:pPr>
              <w:pStyle w:val="ListParagraph"/>
              <w:numPr>
                <w:ilvl w:val="0"/>
                <w:numId w:val="1"/>
              </w:numPr>
            </w:pPr>
            <w:r>
              <w:t>Highlight key information and record it in bullet points, diagrams, maps etc.</w:t>
            </w:r>
          </w:p>
        </w:tc>
      </w:tr>
      <w:tr w:rsidR="00491BE7" w:rsidTr="00491BE7">
        <w:trPr>
          <w:trHeight w:val="829"/>
        </w:trPr>
        <w:tc>
          <w:tcPr>
            <w:tcW w:w="1061" w:type="dxa"/>
          </w:tcPr>
          <w:p w:rsidR="00491BE7" w:rsidRPr="00693C04" w:rsidRDefault="00491BE7" w:rsidP="00EF179E">
            <w:pPr>
              <w:jc w:val="center"/>
              <w:rPr>
                <w:b/>
                <w:sz w:val="28"/>
              </w:rPr>
            </w:pPr>
            <w:r w:rsidRPr="00693C04">
              <w:rPr>
                <w:b/>
                <w:sz w:val="28"/>
              </w:rPr>
              <w:lastRenderedPageBreak/>
              <w:t>Year 5</w:t>
            </w:r>
          </w:p>
        </w:tc>
        <w:tc>
          <w:tcPr>
            <w:tcW w:w="2861" w:type="dxa"/>
          </w:tcPr>
          <w:p w:rsidR="00491BE7" w:rsidRDefault="004E1970" w:rsidP="00491BE7">
            <w:pPr>
              <w:pStyle w:val="ListParagraph"/>
              <w:numPr>
                <w:ilvl w:val="0"/>
                <w:numId w:val="2"/>
              </w:numPr>
            </w:pPr>
            <w:r>
              <w:t>Explore the meaning of words in context.</w:t>
            </w:r>
          </w:p>
          <w:p w:rsidR="004E1970" w:rsidRDefault="004E1970" w:rsidP="00491BE7">
            <w:pPr>
              <w:pStyle w:val="ListParagraph"/>
              <w:numPr>
                <w:ilvl w:val="0"/>
                <w:numId w:val="2"/>
              </w:numPr>
            </w:pPr>
            <w:r>
              <w:t>Confidently use a dictionary and a thesaurus.</w:t>
            </w:r>
          </w:p>
          <w:p w:rsidR="004E1970" w:rsidRDefault="004E1970" w:rsidP="00491BE7">
            <w:pPr>
              <w:pStyle w:val="ListParagraph"/>
              <w:numPr>
                <w:ilvl w:val="0"/>
                <w:numId w:val="2"/>
              </w:numPr>
            </w:pPr>
            <w:r>
              <w:t>Discuss how the author’s choice of language impacts the reader.</w:t>
            </w:r>
          </w:p>
          <w:p w:rsidR="004E1970" w:rsidRDefault="004E1970" w:rsidP="00491BE7">
            <w:pPr>
              <w:pStyle w:val="ListParagraph"/>
              <w:numPr>
                <w:ilvl w:val="0"/>
                <w:numId w:val="2"/>
              </w:numPr>
            </w:pPr>
            <w:r>
              <w:t>Evaluate the author’s use of language.</w:t>
            </w:r>
          </w:p>
          <w:p w:rsidR="004E1970" w:rsidRDefault="004E1970" w:rsidP="00491BE7">
            <w:pPr>
              <w:pStyle w:val="ListParagraph"/>
              <w:numPr>
                <w:ilvl w:val="0"/>
                <w:numId w:val="2"/>
              </w:numPr>
            </w:pPr>
            <w:r>
              <w:t>Investigate alternative word choices that could be used and rewrite paragraphs using these.</w:t>
            </w:r>
          </w:p>
          <w:p w:rsidR="004E1970" w:rsidRDefault="004E1970" w:rsidP="004E1970">
            <w:pPr>
              <w:pStyle w:val="ListParagraph"/>
              <w:numPr>
                <w:ilvl w:val="0"/>
                <w:numId w:val="2"/>
              </w:numPr>
            </w:pPr>
            <w:r>
              <w:t>Begin to look at the use of figurative language.</w:t>
            </w:r>
          </w:p>
        </w:tc>
        <w:tc>
          <w:tcPr>
            <w:tcW w:w="3303" w:type="dxa"/>
          </w:tcPr>
          <w:p w:rsidR="00491BE7" w:rsidRDefault="004E1970" w:rsidP="00491BE7">
            <w:pPr>
              <w:pStyle w:val="ListParagraph"/>
              <w:numPr>
                <w:ilvl w:val="0"/>
                <w:numId w:val="1"/>
              </w:numPr>
            </w:pPr>
            <w:r>
              <w:t>Draw inferences such as inferring characters’ feelings, thoughts and motives from their actions and justify inferences with evidence.</w:t>
            </w:r>
          </w:p>
          <w:p w:rsidR="004E1970" w:rsidRDefault="004E1970" w:rsidP="00491BE7">
            <w:pPr>
              <w:pStyle w:val="ListParagraph"/>
              <w:numPr>
                <w:ilvl w:val="0"/>
                <w:numId w:val="1"/>
              </w:numPr>
            </w:pPr>
            <w:r>
              <w:t>Make inferences about actions, feelings, events or states.</w:t>
            </w:r>
          </w:p>
          <w:p w:rsidR="004E1970" w:rsidRDefault="004E1970" w:rsidP="00491BE7">
            <w:pPr>
              <w:pStyle w:val="ListParagraph"/>
              <w:numPr>
                <w:ilvl w:val="0"/>
                <w:numId w:val="1"/>
              </w:numPr>
            </w:pPr>
            <w:r>
              <w:t>Use figurative language to infer meaning.</w:t>
            </w:r>
          </w:p>
          <w:p w:rsidR="004E1970" w:rsidRDefault="004E1970" w:rsidP="00491BE7">
            <w:pPr>
              <w:pStyle w:val="ListParagraph"/>
              <w:numPr>
                <w:ilvl w:val="0"/>
                <w:numId w:val="1"/>
              </w:numPr>
            </w:pPr>
            <w:r>
              <w:t>Give one or two pieces of evidence to support the point they are making.</w:t>
            </w:r>
          </w:p>
          <w:p w:rsidR="004E1970" w:rsidRDefault="004E1970" w:rsidP="00491BE7">
            <w:pPr>
              <w:pStyle w:val="ListParagraph"/>
              <w:numPr>
                <w:ilvl w:val="0"/>
                <w:numId w:val="1"/>
              </w:numPr>
            </w:pPr>
            <w:r>
              <w:t>Begin to draw evidence from more than one place across a text.</w:t>
            </w:r>
          </w:p>
          <w:p w:rsidR="004E1970" w:rsidRDefault="004E1970" w:rsidP="00491BE7">
            <w:pPr>
              <w:pStyle w:val="ListParagraph"/>
              <w:numPr>
                <w:ilvl w:val="0"/>
                <w:numId w:val="1"/>
              </w:numPr>
            </w:pPr>
            <w:r>
              <w:t>Predict what might happen from details stated and implied and support these with relevant evidence from the text.</w:t>
            </w:r>
          </w:p>
          <w:p w:rsidR="004E1970" w:rsidRDefault="004E1970" w:rsidP="00491BE7">
            <w:pPr>
              <w:pStyle w:val="ListParagraph"/>
              <w:numPr>
                <w:ilvl w:val="0"/>
                <w:numId w:val="1"/>
              </w:numPr>
            </w:pPr>
            <w:r>
              <w:t>Modify these predictions as they read on.</w:t>
            </w:r>
          </w:p>
        </w:tc>
        <w:tc>
          <w:tcPr>
            <w:tcW w:w="2976" w:type="dxa"/>
          </w:tcPr>
          <w:p w:rsidR="00491BE7" w:rsidRDefault="004E1970" w:rsidP="00491BE7">
            <w:pPr>
              <w:pStyle w:val="ListParagraph"/>
              <w:numPr>
                <w:ilvl w:val="0"/>
                <w:numId w:val="1"/>
              </w:numPr>
            </w:pPr>
            <w:r>
              <w:t>Provided increasingly reasoned justifications for their views.</w:t>
            </w:r>
          </w:p>
          <w:p w:rsidR="004E1970" w:rsidRDefault="004E1970" w:rsidP="00491BE7">
            <w:pPr>
              <w:pStyle w:val="ListParagraph"/>
              <w:numPr>
                <w:ilvl w:val="0"/>
                <w:numId w:val="1"/>
              </w:numPr>
            </w:pPr>
            <w:r>
              <w:t>Recommend books to peers in detail.</w:t>
            </w:r>
          </w:p>
          <w:p w:rsidR="004E1970" w:rsidRDefault="004E1970" w:rsidP="00491BE7">
            <w:pPr>
              <w:pStyle w:val="ListParagraph"/>
              <w:numPr>
                <w:ilvl w:val="0"/>
                <w:numId w:val="1"/>
              </w:numPr>
            </w:pPr>
            <w:r>
              <w:t>Give reasons for authorial choice.</w:t>
            </w:r>
          </w:p>
          <w:p w:rsidR="004E1970" w:rsidRDefault="004E1970" w:rsidP="00491BE7">
            <w:pPr>
              <w:pStyle w:val="ListParagraph"/>
              <w:numPr>
                <w:ilvl w:val="0"/>
                <w:numId w:val="1"/>
              </w:numPr>
            </w:pPr>
            <w:r>
              <w:t>Begin to challenge points of view.</w:t>
            </w:r>
          </w:p>
          <w:p w:rsidR="004E1970" w:rsidRDefault="004E1970" w:rsidP="00491BE7">
            <w:pPr>
              <w:pStyle w:val="ListParagraph"/>
              <w:numPr>
                <w:ilvl w:val="0"/>
                <w:numId w:val="1"/>
              </w:numPr>
            </w:pPr>
            <w:r>
              <w:t>Begin to distinguish between fact and opinion.</w:t>
            </w:r>
          </w:p>
          <w:p w:rsidR="004E1970" w:rsidRDefault="004E1970" w:rsidP="00491BE7">
            <w:pPr>
              <w:pStyle w:val="ListParagraph"/>
              <w:numPr>
                <w:ilvl w:val="0"/>
                <w:numId w:val="1"/>
              </w:numPr>
            </w:pPr>
            <w:r>
              <w:t>Identify how language, structure and presentation contribute to meaning.</w:t>
            </w:r>
          </w:p>
          <w:p w:rsidR="004E1970" w:rsidRDefault="004E1970" w:rsidP="00491BE7">
            <w:pPr>
              <w:pStyle w:val="ListParagraph"/>
              <w:numPr>
                <w:ilvl w:val="0"/>
                <w:numId w:val="1"/>
              </w:numPr>
            </w:pPr>
            <w:r>
              <w:t>Discuss and evaluate how authors use language, including figurative language and consider the impact on the reader.</w:t>
            </w:r>
          </w:p>
          <w:p w:rsidR="004E1970" w:rsidRDefault="004E1970" w:rsidP="00491BE7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and discuss their understanding of what they have read through formal presentations and debates. </w:t>
            </w:r>
          </w:p>
        </w:tc>
        <w:tc>
          <w:tcPr>
            <w:tcW w:w="2835" w:type="dxa"/>
          </w:tcPr>
          <w:p w:rsidR="00491BE7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Confidently ‘skim and scan’ as well as reading before and after to retrieve from the text.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Use evidence from across larger sections of text.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Read a broad range of texts including myths, legends, stories from other cultures, modern fiction and archaic texts.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Retrieve, record and present information from non-fiction texts.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Ask their own questions and follow a line of enquiry.</w:t>
            </w:r>
          </w:p>
        </w:tc>
        <w:tc>
          <w:tcPr>
            <w:tcW w:w="2616" w:type="dxa"/>
          </w:tcPr>
          <w:p w:rsidR="00491BE7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Summarise the main ideas drawn from more than one paragraph, page, chapter or the entire text, identifying key details to support the main ideas.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Male connections between information across the text and include this within their answer.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Discuss the themes or conventions from a chapter or text.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themes across a wide range of writing. </w:t>
            </w:r>
          </w:p>
        </w:tc>
      </w:tr>
      <w:tr w:rsidR="00491BE7" w:rsidTr="00491BE7">
        <w:trPr>
          <w:trHeight w:val="70"/>
        </w:trPr>
        <w:tc>
          <w:tcPr>
            <w:tcW w:w="1061" w:type="dxa"/>
          </w:tcPr>
          <w:p w:rsidR="00491BE7" w:rsidRPr="00693C04" w:rsidRDefault="00491BE7" w:rsidP="00EF179E">
            <w:pPr>
              <w:jc w:val="center"/>
              <w:rPr>
                <w:b/>
                <w:sz w:val="28"/>
              </w:rPr>
            </w:pPr>
            <w:r w:rsidRPr="00693C04">
              <w:rPr>
                <w:b/>
                <w:sz w:val="28"/>
              </w:rPr>
              <w:t>Year 6</w:t>
            </w:r>
          </w:p>
        </w:tc>
        <w:tc>
          <w:tcPr>
            <w:tcW w:w="2861" w:type="dxa"/>
          </w:tcPr>
          <w:p w:rsidR="00491BE7" w:rsidRDefault="001A0699" w:rsidP="00491BE7">
            <w:pPr>
              <w:pStyle w:val="ListParagraph"/>
              <w:numPr>
                <w:ilvl w:val="0"/>
                <w:numId w:val="2"/>
              </w:numPr>
            </w:pPr>
            <w:r>
              <w:t xml:space="preserve">Evaluate how the author’s choice of </w:t>
            </w:r>
            <w:r>
              <w:lastRenderedPageBreak/>
              <w:t>language impacts the reader.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2"/>
              </w:numPr>
            </w:pPr>
            <w:r>
              <w:t>Find examples of figurative language and how this impacts the reader and contributes to meaning or mood.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2"/>
              </w:numPr>
            </w:pPr>
            <w:r>
              <w:t>Discuss how presentation and structure contribute to meaning.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2"/>
              </w:numPr>
            </w:pPr>
            <w:r>
              <w:t>Explore the meaning of words in context by reading around the word.</w:t>
            </w:r>
          </w:p>
        </w:tc>
        <w:tc>
          <w:tcPr>
            <w:tcW w:w="3303" w:type="dxa"/>
          </w:tcPr>
          <w:p w:rsidR="00491BE7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Draw inferences such as inferring characters’ feelings, thoughts and motives from </w:t>
            </w:r>
            <w:r>
              <w:lastRenderedPageBreak/>
              <w:t>their actions and justifying inferences with more than one piece of evidence. Also be able to draw evidence from different places in the text.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Discuss how characters change and develop through texts by drawing on inferences based on indirect clues.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Make inferences about actions, feelings, events or states backing these up with evidence.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Predict what might happen from details stated and implied and support these with relevant evidence from the text.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 xml:space="preserve">Confirm or modify predictions in light of new information. </w:t>
            </w:r>
          </w:p>
        </w:tc>
        <w:tc>
          <w:tcPr>
            <w:tcW w:w="2976" w:type="dxa"/>
          </w:tcPr>
          <w:p w:rsidR="00491BE7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Provide increasingly reasoned justifications for their views.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Recommend books for peers in detail.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Give reasons for authorial choice.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Challenge points of view.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Distinguish between fact and opinion and begin to discuss bias, explaining how they know this.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Identify how language, structure and presentation contribute to meaning.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Discuss and evaluate how author’s use language, including figurative language and consider the impact of this on the reader.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Explain and discuss their understanding of what they have read through formal debates and presentations.</w:t>
            </w:r>
          </w:p>
        </w:tc>
        <w:tc>
          <w:tcPr>
            <w:tcW w:w="2835" w:type="dxa"/>
          </w:tcPr>
          <w:p w:rsidR="00491BE7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Confidently ‘skim and scan’ and use </w:t>
            </w:r>
            <w:r>
              <w:lastRenderedPageBreak/>
              <w:t>before/after reading to retrieve information.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Use evidence from across larger sections of text.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Read a broader range of texts including myths, legends, stories from other cultures, modern fiction and archaic texts.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Retrieve, record and present information from non-fiction texts.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Ask their own questions and form a line of enquiry.</w:t>
            </w:r>
          </w:p>
        </w:tc>
        <w:tc>
          <w:tcPr>
            <w:tcW w:w="2616" w:type="dxa"/>
          </w:tcPr>
          <w:p w:rsidR="00491BE7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Summarise information from across a text </w:t>
            </w:r>
            <w:proofErr w:type="gramStart"/>
            <w:r>
              <w:t>and  link</w:t>
            </w:r>
            <w:proofErr w:type="gramEnd"/>
            <w:r>
              <w:t xml:space="preserve"> </w:t>
            </w:r>
            <w:r>
              <w:lastRenderedPageBreak/>
              <w:t>information by analysing and evaluating ideas between sections of the text.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 xml:space="preserve">Summarise the main ideas drawn from more than one paragraph, identifying key details to support main ideas. 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>Make comparisons across different books.</w:t>
            </w:r>
          </w:p>
          <w:p w:rsidR="001A0699" w:rsidRDefault="001A0699" w:rsidP="00491BE7">
            <w:pPr>
              <w:pStyle w:val="ListParagraph"/>
              <w:numPr>
                <w:ilvl w:val="0"/>
                <w:numId w:val="1"/>
              </w:numPr>
            </w:pPr>
            <w:r>
              <w:t xml:space="preserve">Summarise entire texts, in addition to chapters and paragraphs, using a limited amount of words or paragraphs. </w:t>
            </w:r>
            <w:bookmarkStart w:id="0" w:name="_GoBack"/>
            <w:bookmarkEnd w:id="0"/>
          </w:p>
        </w:tc>
      </w:tr>
    </w:tbl>
    <w:p w:rsidR="00AA0081" w:rsidRDefault="00AA0081"/>
    <w:sectPr w:rsidR="00AA0081" w:rsidSect="00693C0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C2696"/>
    <w:multiLevelType w:val="hybridMultilevel"/>
    <w:tmpl w:val="43569C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DC251C"/>
    <w:multiLevelType w:val="hybridMultilevel"/>
    <w:tmpl w:val="C1C085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C04"/>
    <w:rsid w:val="001A0699"/>
    <w:rsid w:val="00491BE7"/>
    <w:rsid w:val="004E1970"/>
    <w:rsid w:val="005A2F78"/>
    <w:rsid w:val="00693C04"/>
    <w:rsid w:val="006B61B2"/>
    <w:rsid w:val="00AA0081"/>
    <w:rsid w:val="00E31F28"/>
    <w:rsid w:val="00EF5471"/>
    <w:rsid w:val="00F2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F44CB"/>
  <w15:chartTrackingRefBased/>
  <w15:docId w15:val="{3B57DEEC-DC60-4BF6-B98D-D5F9339A1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3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3C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1991</Words>
  <Characters>11351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 Hayton</dc:creator>
  <cp:keywords/>
  <dc:description/>
  <cp:lastModifiedBy>Robyn Hayton</cp:lastModifiedBy>
  <cp:revision>2</cp:revision>
  <dcterms:created xsi:type="dcterms:W3CDTF">2026-05-21T09:11:00Z</dcterms:created>
  <dcterms:modified xsi:type="dcterms:W3CDTF">2026-05-21T10:30:00Z</dcterms:modified>
</cp:coreProperties>
</file>